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/>
      </w:pPr>
      <w:r>
        <w:rPr>
          <w:lang w:val="ru-RU"/>
        </w:rPr>
        <w:t>Приложение №2 к Договору подряда №          от «______»____________2021г.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/>
      </w:pPr>
      <w:r>
        <w:rPr>
          <w:b/>
          <w:bCs/>
          <w:lang w:val="ru-RU"/>
        </w:rPr>
        <w:t>ГРАФИК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bCs/>
          <w:sz w:val="20"/>
          <w:lang w:val="ru-RU"/>
        </w:rPr>
        <w:t xml:space="preserve">Технического диагностирования подъемных сооружений для нужд   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bCs/>
          <w:sz w:val="20"/>
          <w:lang w:val="ru-RU"/>
        </w:rPr>
        <w:t>ООО «Самарские коммунальные системы»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9955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88"/>
        <w:gridCol w:w="751"/>
        <w:gridCol w:w="1413"/>
        <w:gridCol w:w="1932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79"/>
        <w:gridCol w:w="433"/>
        <w:gridCol w:w="452"/>
      </w:tblGrid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  <w:lang w:val="ru-RU"/>
              </w:rPr>
              <w:t>п/п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Рег.№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Цех. участок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Тип, марка крана, тали, тельфера, длина подкр.пути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XII</w:t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НФС-1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1-64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центр. часть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Т-10432,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Т-10432,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 xml:space="preserve">Инв 11921,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 2т,  160м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1-68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Т-10412,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Т-10412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11827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3т</w:t>
            </w:r>
            <w:r>
              <w:rPr>
                <w:sz w:val="20"/>
                <w:szCs w:val="20"/>
                <w:lang w:val="ru-RU"/>
              </w:rPr>
              <w:t>,80м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1-70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левая сторона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Т-10532,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Т-10532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11826,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г/п 3т</w:t>
            </w:r>
            <w:r>
              <w:rPr>
                <w:sz w:val="20"/>
                <w:szCs w:val="20"/>
                <w:lang w:val="ru-RU"/>
              </w:rPr>
              <w:t>,80м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1-71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левая сторона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Т-10532,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Т-10532</w:t>
            </w:r>
            <w:r>
              <w:rPr>
                <w:rFonts w:cs="Arial"/>
                <w:b/>
                <w:sz w:val="20"/>
                <w:szCs w:val="20"/>
              </w:rPr>
              <w:t xml:space="preserve"> 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11844,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3,0т</w:t>
            </w:r>
            <w:r>
              <w:rPr>
                <w:sz w:val="20"/>
                <w:szCs w:val="20"/>
                <w:lang w:val="ru-RU"/>
              </w:rPr>
              <w:t>,80м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90" w:hRule="atLeast"/>
        </w:trPr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</w:rPr>
              <w:t>1-73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правая сторона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Т-10532,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Т-10532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Инв 11798, 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  <w:lang w:val="ru-RU"/>
              </w:rPr>
              <w:t>г/п-3,0т, 80м</w:t>
            </w:r>
            <w:r>
              <w:rPr>
                <w:rFonts w:cs="Arial"/>
                <w:sz w:val="20"/>
                <w:szCs w:val="20"/>
              </w:rPr>
              <w:t xml:space="preserve">   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1-80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центральная часть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10532,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10532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11840,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г/п-3т,80м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1-84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Реагентное хозяйство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 10232,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10232</w:t>
            </w:r>
            <w:r>
              <w:rPr>
                <w:rFonts w:cs="Arial"/>
                <w:b/>
                <w:sz w:val="20"/>
                <w:szCs w:val="20"/>
              </w:rPr>
              <w:t xml:space="preserve"> 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1220108456.2,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г/п-0,5т,80м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1-86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Реагентное хозяйство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 10232,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10232</w:t>
            </w:r>
            <w:r>
              <w:rPr>
                <w:rFonts w:cs="Arial"/>
                <w:b/>
                <w:sz w:val="20"/>
                <w:szCs w:val="20"/>
              </w:rPr>
              <w:t xml:space="preserve">      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1220108456.1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0,5т</w:t>
            </w:r>
            <w:r>
              <w:rPr>
                <w:sz w:val="20"/>
                <w:szCs w:val="20"/>
                <w:lang w:val="ru-RU"/>
              </w:rPr>
              <w:t>, 40м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1-89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Фильтро-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вальный зал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левая сторона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Эл. таль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ТЭ320- 51132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ТУ24.09. 729.90, Монорельс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с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ТЭ320- 51132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ТУ24.09. 729.90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100744</w:t>
            </w:r>
            <w:r>
              <w:rPr>
                <w:sz w:val="20"/>
                <w:szCs w:val="20"/>
              </w:rPr>
              <w:t xml:space="preserve">, 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3,2т</w:t>
            </w:r>
            <w:r>
              <w:rPr>
                <w:sz w:val="20"/>
                <w:szCs w:val="20"/>
                <w:lang w:val="ru-RU"/>
              </w:rPr>
              <w:t>, 80м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1-41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однобалочный ручной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7075-64, Подкрановые пути Крана мостового опорного однобалочного ручного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7075-64,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11705,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12,5т</w:t>
            </w:r>
            <w:r>
              <w:rPr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1-42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опорный двухбалочный с ручным приводом перемещения моста Д 12,5-23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ГОСТ 7075-64 с эл. тельфером рег. № 1-43 и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1-44, Подкрановые пути Крана мостового опорного двухбалочного с ручным приводом перемещения моста Д 12,5-23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ГОСТ 7075-64 с эл. тельфером рег. № 1-43 и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1-44,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11712,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  <w:lang w:val="ru-RU"/>
              </w:rPr>
              <w:t>г/п-5,0т,18м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1-72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1-В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маш.зал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над агрегатами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Круговой монорельс с талью ручной передвижной червячной, Подкрановые пути Кругового монорельса с талью ручной передвижной червячной,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122108367.1,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г/п-10,0т,40м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1-50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2-Б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однобалочный с Электротельфером Т 1039656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1-51, Подкрановые пути  Крана мостового опорного однобалочного с Электротельфером Т 1039656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1-51,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11744,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10,0т</w:t>
            </w:r>
            <w:r>
              <w:rPr>
                <w:sz w:val="20"/>
                <w:szCs w:val="20"/>
                <w:lang w:val="ru-RU"/>
              </w:rPr>
              <w:t>, 40м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1-58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3-Б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 №1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однобалочный ручной с эл. тельфером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1-57, Подкрановые пути Крана мостового опорного однобалочного ручного с эл. тельфером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1-57,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Инв№10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12,0т</w:t>
            </w:r>
            <w:r>
              <w:rPr>
                <w:sz w:val="20"/>
                <w:szCs w:val="20"/>
                <w:lang w:val="ru-RU"/>
              </w:rPr>
              <w:t>, 42м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1-55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3-Б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 №2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двухбалочный ручной с мостовой тележкой ,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1-59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 талью ручной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1-56, Подкрановые пути Крана мостового опорного    двухбалочного ручного с мостовой тележкой ,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1-59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 талью ручной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1-56</w:t>
            </w:r>
            <w:r>
              <w:rPr>
                <w:rFonts w:eastAsia="Arial" w:cs="Arial"/>
                <w:b/>
                <w:sz w:val="20"/>
                <w:szCs w:val="20"/>
              </w:rPr>
              <w:t>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11768,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г/п-12,0т, 42м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1-43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 кране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рег. № 1-42 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тельфер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10632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Инв1220108502.1,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г/п-5,0т, 10,5м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6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1-44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 кране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рег. № 1-42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таль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2ТЭ 5000-24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102900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г/п 5,0т, 10,5</w:t>
            </w:r>
            <w:r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1-59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3-Б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 №2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мостовая тележка крана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рег. №1-55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Монорельс с Эл. тельфером Т-10332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 14108,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5,0т</w:t>
            </w:r>
            <w:r>
              <w:rPr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1-57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3-Б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 №1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мост крана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рег. №1-58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тельфер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10532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Инв№10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3,2</w:t>
            </w:r>
            <w:r>
              <w:rPr>
                <w:sz w:val="20"/>
                <w:szCs w:val="20"/>
                <w:lang w:val="ru-RU"/>
              </w:rPr>
              <w:t>т, 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1-74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НС 1-А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Стацион. установлена на тележке крана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1-41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Т4501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11713,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3,2т</w:t>
            </w:r>
            <w:r>
              <w:rPr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Реагентное хозяйство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над баками разгрузки коагулянта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таль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ТЭ 320-51120-00, Монорельс с эл. 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320-51120-00,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188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3,2т</w:t>
            </w:r>
            <w:r>
              <w:rPr>
                <w:sz w:val="20"/>
                <w:szCs w:val="20"/>
                <w:lang w:val="ru-RU"/>
              </w:rPr>
              <w:t>, 38м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bookmarkStart w:id="0" w:name="__DdeLink__4758_3085857290"/>
            <w:bookmarkEnd w:id="0"/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7-14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IIочереди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7-8 ряд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подвесного однобалочного с талью электр.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245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г/п 3,2т</w:t>
            </w:r>
            <w:r>
              <w:rPr>
                <w:sz w:val="20"/>
                <w:szCs w:val="20"/>
                <w:lang w:val="ru-RU"/>
              </w:rPr>
              <w:t>, 72м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7-13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IIочереди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5-6 ряд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с талью электр.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подвесного однобалочного с талью электр.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245</w:t>
            </w:r>
            <w:r>
              <w:rPr>
                <w:sz w:val="20"/>
                <w:szCs w:val="20"/>
              </w:rPr>
              <w:t>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  <w:lang w:val="ru-RU"/>
              </w:rPr>
              <w:t>, 72м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7-6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I очереди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3-4 ряд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однобалочн. ГОСТ 7890-73 с эл.талью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320-51120-00,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Подкрановеы пути Крана подвесного однобалочного ГОСТ 7890-73 с эл.талью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320-51120-00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13692,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  <w:lang w:val="ru-RU"/>
              </w:rPr>
              <w:t>, 72м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</w:rPr>
              <w:t>7-16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 I очереди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перед КО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таль 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ТЭ 100-51120-01, Монорельс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с эл. талью 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100-51120-01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1220039969.1,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24м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РММ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200П-5111-03, Монорельс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200П-5111-03,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1210110210.1,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13-10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РММ рем. зона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(дальний)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подвесной с эл. тельфером,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Подкрановые пути Крана мостового подвесного с эл. тельфером</w:t>
            </w:r>
            <w:r>
              <w:rPr>
                <w:rFonts w:cs="Arial"/>
                <w:b w:val="false"/>
                <w:bCs w:val="false"/>
                <w:sz w:val="20"/>
                <w:szCs w:val="20"/>
              </w:rPr>
              <w:t>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</w:t>
            </w:r>
            <w:r>
              <w:rPr>
                <w:rFonts w:cs="Arial"/>
                <w:sz w:val="20"/>
                <w:szCs w:val="20"/>
              </w:rPr>
              <w:t>Инв 101554,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13-13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таль, Монорельс с эл. талью,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</w:rPr>
              <w:t>Инв 101108,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  <w:lang w:val="ru-RU"/>
              </w:rPr>
              <w:t>, 40м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промстоков приёмная камера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Т10332 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 тельфером Т10332,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</w:t>
            </w:r>
            <w:r>
              <w:rPr>
                <w:rFonts w:cs="Arial"/>
                <w:sz w:val="20"/>
                <w:szCs w:val="20"/>
              </w:rPr>
              <w:t>Инв 101105,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13-7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промстоков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насосное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b w:val="false"/>
                <w:bCs w:val="false"/>
                <w:sz w:val="20"/>
                <w:szCs w:val="20"/>
              </w:rPr>
              <w:t>Подкрановые пути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Крана мостового подвесного с ручным приводом и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Талью ручной тип 1 шестерёнчатой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2799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101111,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13-9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промстоков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насосное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Эл.тельфер ТЭ 320-52132, Монорельс с эл.тельфером ТЭ 320-52132,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101112,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  <w:lang w:val="ru-RU"/>
              </w:rPr>
              <w:t>, 12м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2-16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двухбалочный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10т 40-17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3332-54,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Подкрановые пути Крана мостового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двухбалочного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10т 40-17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3332-54,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10620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10т</w:t>
            </w:r>
            <w:r>
              <w:rPr>
                <w:rFonts w:cs="Arial"/>
                <w:sz w:val="20"/>
                <w:szCs w:val="20"/>
                <w:lang w:val="ru-RU"/>
              </w:rPr>
              <w:t>, 54м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2-15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Грабельное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 эл. однобалочный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эл.талью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500-5110,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Подкрановые пути Крана опорного  эл. однобалочного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эл.талью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500-5110,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12573,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33м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2-14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Проём грабельного отделения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с  электротельфером. Т10532,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Подкрановые пути Крана опорного с  электротельфером. Т10532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101887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ЦКНС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однопролётный однобалочный ГОСТ 7532-64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 талью,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Подкрановые пути Крана опорного однопролётного однобалочного ГОСТ 7532-64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136,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24м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2-24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КНС-6А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 однопролётный однобалочный ГОСТ 7532-64 с  с эл талью, Подкрановые пути Крана опорного  однопролётного однобалочного ГОСТ 7532-64 с  с эл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14496,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24м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ЦКНС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улица перед грабельным помещением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Т10442,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 талью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Т10442,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14090,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2-10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грабельное помещение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с ручным перемещением и эл. тельфером, Подкрановые пути Крана подвесного однобалочного с ручным перемещением и эл. тельфером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12559,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2-11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проём грабельного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помещения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 ТЭ2- 521,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 талью ТЭ2- 521,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14091,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2-23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КНС-6А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грабельный проём с выходом монорельса на улицу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 ТЭ3- 511,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 талью ТЭ3- 511,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14497,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2-26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 улице на погрузке мусора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ТЭ320-511,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ТЭ320-511,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134,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  <w:lang w:val="ru-RU"/>
              </w:rPr>
              <w:t>, 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2-31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КНС-6А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грабельное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подвесной с ручным приводом перемещения и эл. талью, Подкрановые пути Крана мостового подвесного с ручным приводом перемещения и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014497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11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грабельное помещение, приёмное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подвесной с ручным приводом. и эл. талью ТЭ-1М- 511 и талью ручной рег.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№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3-11, Подкрановые пути Крана мостового подвесного с ручным приводом. и эл. талью ТЭ-1М- 511 и талью ручной рег.№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3-11,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Инв.163,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17м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11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грабельное помещение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 погрузке мусора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Т10332,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bookmarkStart w:id="1" w:name="_Hlk31618964"/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bookmarkEnd w:id="1"/>
            <w:r>
              <w:rPr>
                <w:rFonts w:cs="Arial"/>
                <w:sz w:val="20"/>
                <w:szCs w:val="20"/>
              </w:rPr>
              <w:t>Инв.12875,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3-7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КНС № 11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маш.зал на кране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3-6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Таль электр.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ТЭ-5-911, Подкрановые пути Крана  опорного однобалочного с талью электр.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рег. № 3-7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Инв.13594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27м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3-9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КНС № 12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приёмное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таль ТЭ3-5110-380, </w:t>
            </w:r>
            <w:bookmarkStart w:id="2" w:name="_Hlk31620829"/>
            <w:r>
              <w:rPr>
                <w:rFonts w:cs="Arial"/>
                <w:sz w:val="20"/>
                <w:szCs w:val="20"/>
              </w:rPr>
              <w:t>Монорельс с эл. талью ТЭ3-5110-380,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bookmarkEnd w:id="2"/>
            <w:r>
              <w:rPr>
                <w:rFonts w:cs="Arial"/>
                <w:sz w:val="20"/>
                <w:szCs w:val="20"/>
              </w:rPr>
              <w:t>Инв.13594,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ГОКС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2-3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ГОКС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здание воздуходув-ной станции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опорный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10т 40-17 ГОСТ 3332-54, Подкрановые пути Крана мостового опорного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10т 40-17 ГОСТ 3332-54,Инв 12655,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8т</w:t>
            </w:r>
            <w:r>
              <w:rPr>
                <w:rFonts w:cs="Arial"/>
                <w:sz w:val="20"/>
                <w:szCs w:val="20"/>
                <w:lang w:val="ru-RU"/>
              </w:rPr>
              <w:t>, 54м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ГОКС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станция сырого осадка № 2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над насосами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 у лестницы)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Т-10432,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тельфером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Т-10432,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229,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бокс № 1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2-10,8-9-6-380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7890-73 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ТЭ200-51120-01, Подкрановые пути Крана подвесного однобалочного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2-10,8-9-6-380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7890-73 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ТЭ200-51120-01, Инв 14632,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11-11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бокс № 2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2-10,2-9-12-380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7890-73 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ТЭ200-51120-01, Подкрановые пути Крана подвесного однобалочного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2-10,2-9-12-380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ГОСТ 7890-73 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ТЭ200-51120-01,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14631,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над ж/д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путями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Т-10412, Монорельс с эл. тельфером Т-10412,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14637,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11-06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Насосная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Т-10232, Монорельс с эл. тельфером Т-10232,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14598,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0,5т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11-02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гипохлорида в произв.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здании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Т-10412 Монорельс с эл. тельфером Т-10412,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12463,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26м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11-07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абгазная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Т-10332, Монорельс с эл. тельфером Т-10332,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14634,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11-08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абгазная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тельфер Т-10332, Монорельс с эл. тельфером Т-10332,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14635,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/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8-7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Мех. мастерская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станочное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0,25-311, Монорельс с эл.талью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0,25-311,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1220110132.3,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0,25т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Мех мастерская станочное отделение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Эл.тельфер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МВ 092М, Монорельс с эл.тельфером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МВ 092М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1220047244.1,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г/п 0,25т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на территории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 у стены с ГРЭС)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Эл.таль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ТЭ1-521, Монорельс с эл.талью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ТЭ1-521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12371,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8-11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 зал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 большой)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мостовой однопролётный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эл. 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ТЭ3-521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 ручным приводом перемещения моста, Подкрановые пути Крана опорного мостового однопролётного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 эл. 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ТЭ3-521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 ручным приводом перемещения моста,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12368,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ГВС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Мех. мастерская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Над шахтой № 1 с выходом монорельса на улицу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 Л 50/30, Монорельс с эл. тальюЛ 50/30,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12370,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8-18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 Площадка КО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Реагентное хозяйство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100-51132-01,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 с эл. 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 100-51132-01,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100483,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20м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8-19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 Площадка КО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над шахтой №3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 ТЭ 1-51, Монорельс с эл. талью ТЭ 1-51,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12376,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 территории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таль Л-III 30/15, </w:t>
            </w:r>
          </w:p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Монорельс с эл. талью Л-III- 30/15,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12370,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1,5т</w:t>
            </w:r>
            <w:r>
              <w:rPr>
                <w:rFonts w:cs="Arial"/>
                <w:sz w:val="20"/>
                <w:szCs w:val="20"/>
                <w:lang w:val="ru-RU"/>
              </w:rPr>
              <w:t>, 24м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Площадка КО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площадка выгрузки хлораторной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Эл. тельфер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Т- 10432, Монорельс с эл. тельфером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Т- 10432,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Инв.13120,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2т</w:t>
            </w:r>
            <w:r>
              <w:rPr>
                <w:rFonts w:cs="Arial"/>
                <w:sz w:val="20"/>
                <w:szCs w:val="20"/>
                <w:lang w:val="ru-RU"/>
              </w:rPr>
              <w:t>, 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8-35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Л.Н.С.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маш.зал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электрический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однобалочный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12367,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с эл. талью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 -5000-9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100777, Подкрановые пути Крана опорного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электрического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однобалочного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12367,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 xml:space="preserve">с эл. талью   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ТЭ -5000-9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100777,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21м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АТЦ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9-25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АТЦ        РММ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ремзона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  подвесной однобалочный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ГОСТ 7890-84 с элтельфером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10432, Подкрановые пути Крана мостового   подвесного однобалочного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102938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ГОСТ 7890-84 с элтельфером 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 10432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100059,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9-29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АТЦ        РММ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мостовой   подвесной однобалочный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ГОСТ 7890-84 с эл.талью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ТЭ-100-521, Подкрановые пути Крана мостового подвесного однобалочного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14479,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ГОСТ 7890-84 с эл.талью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ТЭ-100-521,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100487,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36м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9-30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АТЦ Модульный бокс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ТЭ-1, Монорельс с эл. талью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ТЭ-1,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100682,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12м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4-1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АТЦ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РММ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(А.Овсеенко)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Кран опорный  однобалочный с эл. талью ТЭ3-510, Подкрановые пути Крана опорного  однобалочного с эл. талью ТЭ3-510,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 12734,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  <w:lang w:val="ru-RU"/>
              </w:rPr>
              <w:t>, 18м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СЭЦ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14-2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СЭЦ    Здание РММ НФС-1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Эл. таль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ТЭ1М-52111-01У2,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Кран - укосина с эл. талью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ТЭ1М-52111-01У2</w:t>
            </w:r>
            <w:r>
              <w:rPr>
                <w:rFonts w:cs="Arial"/>
                <w:b/>
                <w:sz w:val="20"/>
                <w:szCs w:val="20"/>
              </w:rPr>
              <w:t xml:space="preserve">      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Кран-укосина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Инв10220018074.1 Таль эл</w:t>
            </w:r>
            <w:r>
              <w:rPr>
                <w:rFonts w:cs="Arial"/>
                <w:b/>
                <w:sz w:val="20"/>
                <w:szCs w:val="20"/>
              </w:rPr>
              <w:t xml:space="preserve">.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100800,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  <w:lang w:val="ru-RU"/>
              </w:rPr>
              <w:t>, 1,5м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95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ЦЭВС-1</w:t>
            </w:r>
          </w:p>
        </w:tc>
      </w:tr>
      <w:tr>
        <w:trPr/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5-1</w:t>
            </w:r>
          </w:p>
        </w:tc>
        <w:tc>
          <w:tcPr>
            <w:tcW w:w="1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ЦЭВС-1  РММ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Кран мостовой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опорный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Инв. 1220039896.1 с эл. талью канатной ТЭ-500-521,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мостового 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опорного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Инв. 1220039896.1</w:t>
            </w:r>
            <w:r>
              <w:rPr>
                <w:rFonts w:cs="Arial"/>
                <w:b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 xml:space="preserve"> с эл. талью канатной ТЭ-500-521,</w:t>
            </w:r>
          </w:p>
          <w:p>
            <w:pPr>
              <w:pStyle w:val="Style23"/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Инв 102945</w:t>
            </w:r>
          </w:p>
          <w:p>
            <w:pPr>
              <w:pStyle w:val="Style23"/>
              <w:tabs>
                <w:tab w:val="left" w:pos="567" w:leader="none"/>
              </w:tabs>
              <w:snapToGrid w:val="false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  <w:lang w:val="ru-RU"/>
              </w:rPr>
              <w:t>, 30м</w:t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/>
            </w:r>
          </w:p>
        </w:tc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>
          <w:rFonts w:eastAsia="Times New Roman"/>
          <w:b/>
          <w:bCs/>
          <w:lang w:val="ru-RU"/>
        </w:rPr>
        <w:t xml:space="preserve">    </w:t>
      </w:r>
      <w:r>
        <w:rPr>
          <w:b/>
          <w:bCs/>
          <w:lang w:val="ru-RU"/>
        </w:rPr>
        <w:t>Исполнитель:                                                                  Заказчик:</w:t>
      </w:r>
    </w:p>
    <w:p>
      <w:pPr>
        <w:pStyle w:val="Normal"/>
        <w:rPr/>
      </w:pPr>
      <w:r>
        <w:rPr>
          <w:rFonts w:eastAsia="Times New Roman"/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Главный управляющий директор </w:t>
      </w:r>
    </w:p>
    <w:p>
      <w:pPr>
        <w:pStyle w:val="Normal"/>
        <w:rPr/>
      </w:pPr>
      <w:r>
        <w:rPr>
          <w:rFonts w:eastAsia="Times New Roman"/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>ООО «Самарские коммунальные системы»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>
          <w:rFonts w:eastAsia="Times New Roman"/>
          <w:lang w:val="ru-RU"/>
        </w:rPr>
        <w:t xml:space="preserve">                                                                                                   </w:t>
      </w:r>
      <w:r>
        <w:rPr>
          <w:lang w:val="ru-RU"/>
        </w:rPr>
        <w:t>__________________/В.В.Бирюков/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isplayBackgroundShape/>
  <w:embedSystemFonts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imes New Roman"/>
      <w:color w:val="00000A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Верхний колонтитул Знак"/>
    <w:basedOn w:val="DefaultParagraphFont"/>
    <w:link w:val="a9"/>
    <w:uiPriority w:val="99"/>
    <w:qFormat/>
    <w:rsid w:val="004c182d"/>
    <w:rPr>
      <w:rFonts w:eastAsia="Andale Sans UI"/>
      <w:sz w:val="24"/>
      <w:szCs w:val="24"/>
      <w:lang w:eastAsia="zh-CN"/>
    </w:rPr>
  </w:style>
  <w:style w:type="character" w:styleId="Style15" w:customStyle="1">
    <w:name w:val="Нижний колонтитул Знак"/>
    <w:basedOn w:val="DefaultParagraphFont"/>
    <w:link w:val="ab"/>
    <w:uiPriority w:val="99"/>
    <w:qFormat/>
    <w:rsid w:val="004c182d"/>
    <w:rPr>
      <w:rFonts w:eastAsia="Andale Sans UI"/>
      <w:sz w:val="24"/>
      <w:szCs w:val="24"/>
      <w:lang w:eastAsia="zh-CN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12" w:customStyle="1">
    <w:name w:val="Указатель1"/>
    <w:basedOn w:val="Normal"/>
    <w:qFormat/>
    <w:pPr>
      <w:suppressLineNumbers/>
    </w:pPr>
    <w:rPr>
      <w:rFonts w:cs="Tahoma"/>
    </w:rPr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paragraph" w:styleId="Style25">
    <w:name w:val="Header"/>
    <w:basedOn w:val="Normal"/>
    <w:link w:val="aa"/>
    <w:uiPriority w:val="99"/>
    <w:unhideWhenUsed/>
    <w:rsid w:val="004c182d"/>
    <w:pPr>
      <w:tabs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c"/>
    <w:uiPriority w:val="99"/>
    <w:unhideWhenUsed/>
    <w:rsid w:val="004c182d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LibreOffice/5.3.2.2$Windows_x86 LibreOffice_project/6cd4f1ef626f15116896b1d8e1398b56da0d0ee1</Application>
  <Pages>12</Pages>
  <Words>2008</Words>
  <Characters>10090</Characters>
  <CharactersWithSpaces>11855</CharactersWithSpaces>
  <Paragraphs>834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2021-07-15T07:19:00Z</dcterms:created>
  <dc:creator>Скворцова Елена Владимировна</dc:creator>
  <dc:description/>
  <dc:language>ru-RU</dc:language>
  <cp:lastModifiedBy/>
  <cp:lastPrinted>2020-03-16T05:19:00Z</cp:lastPrinted>
  <dcterms:modified xsi:type="dcterms:W3CDTF">2021-08-03T11:00:37Z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